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46"/>
        <w:gridCol w:w="2993"/>
        <w:gridCol w:w="1559"/>
        <w:gridCol w:w="2127"/>
        <w:gridCol w:w="1984"/>
        <w:gridCol w:w="2126"/>
        <w:gridCol w:w="2657"/>
      </w:tblGrid>
      <w:tr w:rsidR="009D13A1" w:rsidTr="00CD644B">
        <w:tc>
          <w:tcPr>
            <w:tcW w:w="13992" w:type="dxa"/>
            <w:gridSpan w:val="7"/>
          </w:tcPr>
          <w:p w:rsidR="009D13A1" w:rsidRPr="00D73B1B" w:rsidRDefault="009D13A1" w:rsidP="00EF6766">
            <w:pPr>
              <w:rPr>
                <w:b/>
              </w:rPr>
            </w:pPr>
            <w:r w:rsidRPr="00D73B1B">
              <w:rPr>
                <w:b/>
              </w:rPr>
              <w:t xml:space="preserve">PLAN POSTĘPOWAŃ PRZETARGOWYCH NA 2019 ROK W PRZEDSZKOLU MIEJSKIM NR </w:t>
            </w:r>
            <w:r w:rsidR="00EF6766">
              <w:rPr>
                <w:b/>
              </w:rPr>
              <w:t>175</w:t>
            </w:r>
            <w:r w:rsidRPr="00D73B1B">
              <w:rPr>
                <w:b/>
              </w:rPr>
              <w:t xml:space="preserve"> W ŁODZI</w:t>
            </w:r>
          </w:p>
        </w:tc>
      </w:tr>
      <w:tr w:rsidR="00CD644B" w:rsidTr="00CD644B">
        <w:tc>
          <w:tcPr>
            <w:tcW w:w="546" w:type="dxa"/>
          </w:tcPr>
          <w:p w:rsidR="00CD644B" w:rsidRPr="00D73B1B" w:rsidRDefault="00CD644B">
            <w:pPr>
              <w:rPr>
                <w:b/>
              </w:rPr>
            </w:pPr>
            <w:r w:rsidRPr="00D73B1B">
              <w:rPr>
                <w:b/>
              </w:rPr>
              <w:t>Lp.</w:t>
            </w:r>
          </w:p>
        </w:tc>
        <w:tc>
          <w:tcPr>
            <w:tcW w:w="2993" w:type="dxa"/>
          </w:tcPr>
          <w:p w:rsidR="00CD644B" w:rsidRPr="00D73B1B" w:rsidRDefault="00CD644B">
            <w:pPr>
              <w:rPr>
                <w:b/>
              </w:rPr>
            </w:pPr>
            <w:r w:rsidRPr="00D73B1B">
              <w:rPr>
                <w:b/>
              </w:rPr>
              <w:t>Przedmiot zamówienia</w:t>
            </w:r>
          </w:p>
        </w:tc>
        <w:tc>
          <w:tcPr>
            <w:tcW w:w="1559" w:type="dxa"/>
          </w:tcPr>
          <w:p w:rsidR="00CD644B" w:rsidRPr="00D73B1B" w:rsidRDefault="00CD644B">
            <w:pPr>
              <w:rPr>
                <w:b/>
              </w:rPr>
            </w:pPr>
            <w:r w:rsidRPr="00D73B1B">
              <w:rPr>
                <w:b/>
              </w:rPr>
              <w:t>Rodzaj zamówienia</w:t>
            </w:r>
          </w:p>
        </w:tc>
        <w:tc>
          <w:tcPr>
            <w:tcW w:w="2127" w:type="dxa"/>
          </w:tcPr>
          <w:p w:rsidR="00CD644B" w:rsidRPr="00D73B1B" w:rsidRDefault="00CD644B">
            <w:pPr>
              <w:rPr>
                <w:b/>
              </w:rPr>
            </w:pPr>
            <w:r w:rsidRPr="00D73B1B">
              <w:rPr>
                <w:b/>
              </w:rPr>
              <w:t xml:space="preserve">Orientacyjna wartość (netto) </w:t>
            </w:r>
          </w:p>
        </w:tc>
        <w:tc>
          <w:tcPr>
            <w:tcW w:w="1984" w:type="dxa"/>
          </w:tcPr>
          <w:p w:rsidR="00CD644B" w:rsidRPr="00D73B1B" w:rsidRDefault="00CD644B">
            <w:pPr>
              <w:rPr>
                <w:b/>
              </w:rPr>
            </w:pPr>
            <w:r w:rsidRPr="00D73B1B">
              <w:rPr>
                <w:b/>
              </w:rPr>
              <w:t>Przewidywany tryb</w:t>
            </w:r>
          </w:p>
        </w:tc>
        <w:tc>
          <w:tcPr>
            <w:tcW w:w="2126" w:type="dxa"/>
          </w:tcPr>
          <w:p w:rsidR="00CD644B" w:rsidRPr="00D73B1B" w:rsidRDefault="00CD644B">
            <w:pPr>
              <w:rPr>
                <w:b/>
              </w:rPr>
            </w:pPr>
            <w:r w:rsidRPr="00D73B1B">
              <w:rPr>
                <w:b/>
              </w:rPr>
              <w:t>Termin rozpoczęcia postępowań (kwartał)</w:t>
            </w:r>
          </w:p>
        </w:tc>
        <w:tc>
          <w:tcPr>
            <w:tcW w:w="2657" w:type="dxa"/>
          </w:tcPr>
          <w:p w:rsidR="00CD644B" w:rsidRPr="00D73B1B" w:rsidRDefault="00CD644B">
            <w:pPr>
              <w:rPr>
                <w:b/>
              </w:rPr>
            </w:pPr>
            <w:r w:rsidRPr="00D73B1B">
              <w:rPr>
                <w:b/>
              </w:rPr>
              <w:t>Informacja o zamówieniach udzielanych w częściach</w:t>
            </w:r>
          </w:p>
        </w:tc>
      </w:tr>
      <w:tr w:rsidR="00CD644B" w:rsidTr="00CD644B">
        <w:tc>
          <w:tcPr>
            <w:tcW w:w="546" w:type="dxa"/>
          </w:tcPr>
          <w:p w:rsidR="00CD644B" w:rsidRDefault="00CD644B"/>
          <w:p w:rsidR="00CD644B" w:rsidRDefault="00CD644B">
            <w:r>
              <w:t>1.</w:t>
            </w:r>
          </w:p>
        </w:tc>
        <w:tc>
          <w:tcPr>
            <w:tcW w:w="2993" w:type="dxa"/>
          </w:tcPr>
          <w:p w:rsidR="00CD644B" w:rsidRDefault="00CD644B"/>
          <w:p w:rsidR="00CD644B" w:rsidRDefault="00CD644B" w:rsidP="00EF6766">
            <w:r>
              <w:t xml:space="preserve">Artykuły </w:t>
            </w:r>
            <w:r w:rsidR="00EF6766">
              <w:t>żywnościowe</w:t>
            </w:r>
          </w:p>
        </w:tc>
        <w:tc>
          <w:tcPr>
            <w:tcW w:w="1559" w:type="dxa"/>
          </w:tcPr>
          <w:p w:rsidR="00CD644B" w:rsidRDefault="00CD644B" w:rsidP="009D13A1">
            <w:pPr>
              <w:pStyle w:val="Akapitzlist"/>
              <w:ind w:left="185"/>
            </w:pPr>
          </w:p>
          <w:p w:rsidR="00CD644B" w:rsidRDefault="00CD644B" w:rsidP="009D13A1">
            <w:pPr>
              <w:pStyle w:val="Akapitzlist"/>
              <w:ind w:left="185"/>
            </w:pPr>
            <w:r>
              <w:t>Dostawa</w:t>
            </w:r>
          </w:p>
        </w:tc>
        <w:tc>
          <w:tcPr>
            <w:tcW w:w="2127" w:type="dxa"/>
          </w:tcPr>
          <w:p w:rsidR="00CD644B" w:rsidRDefault="00CD644B" w:rsidP="009D13A1"/>
          <w:p w:rsidR="00CD644B" w:rsidRDefault="00EF6766" w:rsidP="009D13A1">
            <w:r>
              <w:t>6</w:t>
            </w:r>
            <w:r w:rsidR="00CD644B">
              <w:t>80 000,00 zł</w:t>
            </w:r>
          </w:p>
        </w:tc>
        <w:tc>
          <w:tcPr>
            <w:tcW w:w="1984" w:type="dxa"/>
          </w:tcPr>
          <w:p w:rsidR="00CD644B" w:rsidRDefault="00CD644B"/>
          <w:p w:rsidR="00CD644B" w:rsidRDefault="00CD644B">
            <w:r>
              <w:t>Przetarg nieograniczony</w:t>
            </w:r>
          </w:p>
          <w:p w:rsidR="00CD644B" w:rsidRDefault="00CD644B"/>
        </w:tc>
        <w:tc>
          <w:tcPr>
            <w:tcW w:w="2126" w:type="dxa"/>
          </w:tcPr>
          <w:p w:rsidR="00CD644B" w:rsidRDefault="00CD644B"/>
          <w:p w:rsidR="00CD644B" w:rsidRDefault="00CD644B">
            <w:r>
              <w:t>grudzień</w:t>
            </w:r>
          </w:p>
        </w:tc>
        <w:tc>
          <w:tcPr>
            <w:tcW w:w="2657" w:type="dxa"/>
          </w:tcPr>
          <w:p w:rsidR="00CD644B" w:rsidRDefault="00CD644B"/>
          <w:p w:rsidR="00CD644B" w:rsidRDefault="00CD644B">
            <w:r>
              <w:t>Podział na części</w:t>
            </w:r>
          </w:p>
          <w:p w:rsidR="00CD644B" w:rsidRDefault="00CD644B"/>
          <w:p w:rsidR="00CD644B" w:rsidRDefault="00CD644B"/>
        </w:tc>
      </w:tr>
    </w:tbl>
    <w:p w:rsidR="002B1F8A" w:rsidRDefault="002B1F8A">
      <w:bookmarkStart w:id="0" w:name="_GoBack"/>
      <w:bookmarkEnd w:id="0"/>
    </w:p>
    <w:sectPr w:rsidR="002B1F8A" w:rsidSect="009D13A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4D8"/>
    <w:multiLevelType w:val="hybridMultilevel"/>
    <w:tmpl w:val="CB088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3A1"/>
    <w:rsid w:val="002B1F8A"/>
    <w:rsid w:val="009D13A1"/>
    <w:rsid w:val="00B66CF8"/>
    <w:rsid w:val="00CD644B"/>
    <w:rsid w:val="00D73B1B"/>
    <w:rsid w:val="00EE546F"/>
    <w:rsid w:val="00E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1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Pietrzyk</dc:creator>
  <cp:keywords/>
  <dc:description/>
  <cp:lastModifiedBy>:&gt;</cp:lastModifiedBy>
  <cp:revision>2</cp:revision>
  <dcterms:created xsi:type="dcterms:W3CDTF">2019-02-28T15:25:00Z</dcterms:created>
  <dcterms:modified xsi:type="dcterms:W3CDTF">2019-02-28T15:25:00Z</dcterms:modified>
</cp:coreProperties>
</file>